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FA2C5E">
        <w:rPr>
          <w:rFonts w:ascii="Times New Roman" w:eastAsia="Times New Roman" w:hAnsi="Times New Roman" w:cs="Times New Roman"/>
          <w:sz w:val="26"/>
          <w:szCs w:val="26"/>
          <w:lang w:eastAsia="ru-RU"/>
        </w:rPr>
        <w:t>8827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FA2C5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A2C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6B0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2C5E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2024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5F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ответчика Магомедовой А.Р.,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Pr="00633189" w:rsidR="006B0016">
        <w:rPr>
          <w:rFonts w:ascii="Times New Roman" w:hAnsi="Times New Roman"/>
          <w:sz w:val="28"/>
          <w:szCs w:val="28"/>
        </w:rPr>
        <w:t xml:space="preserve">Югорского фонда капитального ремонта многоквартирных домов к </w:t>
      </w:r>
      <w:r>
        <w:rPr>
          <w:rFonts w:ascii="Times New Roman" w:hAnsi="Times New Roman"/>
          <w:sz w:val="28"/>
          <w:szCs w:val="28"/>
        </w:rPr>
        <w:t xml:space="preserve">Магомедову Фархаду </w:t>
      </w:r>
      <w:r>
        <w:rPr>
          <w:rFonts w:ascii="Times New Roman" w:hAnsi="Times New Roman"/>
          <w:sz w:val="28"/>
          <w:szCs w:val="28"/>
        </w:rPr>
        <w:t>Эсенгельдиевичу</w:t>
      </w:r>
      <w:r>
        <w:rPr>
          <w:rFonts w:ascii="Times New Roman" w:hAnsi="Times New Roman"/>
          <w:sz w:val="28"/>
          <w:szCs w:val="28"/>
        </w:rPr>
        <w:t xml:space="preserve">, Магомедовой Альбине Рашидовне </w:t>
      </w:r>
      <w:r w:rsidR="001E1F4C">
        <w:rPr>
          <w:rFonts w:ascii="Times New Roman" w:hAnsi="Times New Roman"/>
          <w:sz w:val="28"/>
          <w:szCs w:val="28"/>
        </w:rPr>
        <w:t>о</w:t>
      </w:r>
      <w:r w:rsidRPr="00633189" w:rsidR="006B0016">
        <w:rPr>
          <w:rFonts w:ascii="Times New Roman" w:hAnsi="Times New Roman"/>
          <w:sz w:val="28"/>
          <w:szCs w:val="28"/>
        </w:rPr>
        <w:t xml:space="preserve"> взыскании задолженности по взносам на капитальный ремонт общего имущества в многоквартирном доме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. 167, 194-199 Гражданского процессуального кодекса Российской Федерации,</w:t>
      </w:r>
    </w:p>
    <w:p w:rsidR="006B0016" w:rsidRPr="00633189" w:rsidP="006B00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0016" w:rsidRPr="00633189" w:rsidP="006B0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16" w:rsidRPr="00633189" w:rsidP="006B0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33189">
        <w:rPr>
          <w:rFonts w:ascii="Times New Roman" w:hAnsi="Times New Roman"/>
          <w:sz w:val="28"/>
          <w:szCs w:val="28"/>
        </w:rPr>
        <w:t>сковые требования Югорского фонда капитального ремонта многоквартирных домов удовлетворить</w:t>
      </w:r>
      <w:r w:rsidR="007A47B9">
        <w:rPr>
          <w:rFonts w:ascii="Times New Roman" w:hAnsi="Times New Roman"/>
          <w:sz w:val="28"/>
          <w:szCs w:val="28"/>
        </w:rPr>
        <w:t xml:space="preserve"> частично</w:t>
      </w:r>
      <w:r w:rsidR="004A29EB">
        <w:rPr>
          <w:rFonts w:ascii="Times New Roman" w:hAnsi="Times New Roman"/>
          <w:sz w:val="28"/>
          <w:szCs w:val="28"/>
        </w:rPr>
        <w:t>.</w:t>
      </w:r>
    </w:p>
    <w:p w:rsidR="00ED06D4" w:rsidP="00ED06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189">
        <w:rPr>
          <w:rFonts w:ascii="Times New Roman" w:hAnsi="Times New Roman"/>
          <w:sz w:val="28"/>
          <w:szCs w:val="28"/>
        </w:rPr>
        <w:t xml:space="preserve">Взыскать </w:t>
      </w:r>
      <w:r w:rsidR="00FA2C5E">
        <w:rPr>
          <w:rFonts w:ascii="Times New Roman" w:hAnsi="Times New Roman"/>
          <w:sz w:val="28"/>
          <w:szCs w:val="28"/>
        </w:rPr>
        <w:t xml:space="preserve">солидарно </w:t>
      </w:r>
      <w:r w:rsidRPr="00633189">
        <w:rPr>
          <w:rFonts w:ascii="Times New Roman" w:hAnsi="Times New Roman"/>
          <w:sz w:val="28"/>
          <w:szCs w:val="28"/>
        </w:rPr>
        <w:t xml:space="preserve">с </w:t>
      </w:r>
      <w:r w:rsidR="00FA2C5E">
        <w:rPr>
          <w:rFonts w:ascii="Times New Roman" w:hAnsi="Times New Roman"/>
          <w:sz w:val="28"/>
          <w:szCs w:val="28"/>
        </w:rPr>
        <w:t xml:space="preserve">Магомедова Фархада </w:t>
      </w:r>
      <w:r w:rsidR="00FA2C5E">
        <w:rPr>
          <w:rFonts w:ascii="Times New Roman" w:hAnsi="Times New Roman"/>
          <w:sz w:val="28"/>
          <w:szCs w:val="28"/>
        </w:rPr>
        <w:t>Эсенгельдиевича</w:t>
      </w:r>
      <w:r w:rsidR="00FA2C5E">
        <w:rPr>
          <w:rFonts w:ascii="Times New Roman" w:hAnsi="Times New Roman"/>
          <w:sz w:val="28"/>
          <w:szCs w:val="28"/>
        </w:rPr>
        <w:t xml:space="preserve"> (паспорт серии </w:t>
      </w:r>
      <w:r w:rsidR="00173325">
        <w:rPr>
          <w:rFonts w:ascii="Times New Roman" w:hAnsi="Times New Roman"/>
          <w:sz w:val="28"/>
          <w:szCs w:val="28"/>
        </w:rPr>
        <w:t>***</w:t>
      </w:r>
      <w:r w:rsidR="00FA2C5E">
        <w:rPr>
          <w:rFonts w:ascii="Times New Roman" w:hAnsi="Times New Roman"/>
          <w:sz w:val="28"/>
          <w:szCs w:val="28"/>
        </w:rPr>
        <w:t xml:space="preserve">, СНИЛС </w:t>
      </w:r>
      <w:r w:rsidR="00173325">
        <w:rPr>
          <w:rFonts w:ascii="Times New Roman" w:hAnsi="Times New Roman"/>
          <w:sz w:val="28"/>
          <w:szCs w:val="28"/>
        </w:rPr>
        <w:t>*</w:t>
      </w:r>
      <w:r w:rsidR="00FA2C5E">
        <w:rPr>
          <w:rFonts w:ascii="Times New Roman" w:hAnsi="Times New Roman"/>
          <w:sz w:val="28"/>
          <w:szCs w:val="28"/>
        </w:rPr>
        <w:t xml:space="preserve">), Магомедовой Альбины Рашидовны (паспорт серии </w:t>
      </w:r>
      <w:r w:rsidR="00173325">
        <w:rPr>
          <w:rFonts w:ascii="Times New Roman" w:hAnsi="Times New Roman"/>
          <w:sz w:val="28"/>
          <w:szCs w:val="28"/>
        </w:rPr>
        <w:t>*</w:t>
      </w:r>
      <w:r w:rsidR="00FA2C5E">
        <w:rPr>
          <w:rFonts w:ascii="Times New Roman" w:hAnsi="Times New Roman"/>
          <w:sz w:val="28"/>
          <w:szCs w:val="28"/>
        </w:rPr>
        <w:t xml:space="preserve">, СНИЛС </w:t>
      </w:r>
      <w:r w:rsidR="00173325">
        <w:rPr>
          <w:rFonts w:ascii="Times New Roman" w:hAnsi="Times New Roman"/>
          <w:sz w:val="28"/>
          <w:szCs w:val="28"/>
        </w:rPr>
        <w:t>*</w:t>
      </w:r>
      <w:r w:rsidR="00FA2C5E">
        <w:rPr>
          <w:rFonts w:ascii="Times New Roman" w:hAnsi="Times New Roman"/>
          <w:sz w:val="28"/>
          <w:szCs w:val="28"/>
        </w:rPr>
        <w:t xml:space="preserve">) в пользу </w:t>
      </w:r>
      <w:r w:rsidRPr="00633189" w:rsidR="00FA2C5E">
        <w:rPr>
          <w:rFonts w:ascii="Times New Roman" w:hAnsi="Times New Roman"/>
          <w:sz w:val="28"/>
          <w:szCs w:val="28"/>
        </w:rPr>
        <w:t xml:space="preserve">Югорского фонда капитального </w:t>
      </w:r>
      <w:r w:rsidRPr="006C5543" w:rsidR="00FA2C5E">
        <w:rPr>
          <w:rFonts w:ascii="Times New Roman" w:hAnsi="Times New Roman"/>
          <w:sz w:val="28"/>
          <w:szCs w:val="28"/>
        </w:rPr>
        <w:t>ремонта многоквартирных домов</w:t>
      </w:r>
      <w:r w:rsidR="00FA2C5E">
        <w:rPr>
          <w:rFonts w:ascii="Times New Roman" w:hAnsi="Times New Roman"/>
          <w:sz w:val="28"/>
          <w:szCs w:val="28"/>
        </w:rPr>
        <w:t xml:space="preserve"> (ИНН </w:t>
      </w:r>
      <w:r w:rsidR="00173325">
        <w:rPr>
          <w:rFonts w:ascii="Times New Roman" w:hAnsi="Times New Roman"/>
          <w:sz w:val="28"/>
          <w:szCs w:val="28"/>
        </w:rPr>
        <w:t>*</w:t>
      </w:r>
      <w:r w:rsidR="00FA2C5E">
        <w:rPr>
          <w:rFonts w:ascii="Times New Roman" w:hAnsi="Times New Roman"/>
          <w:sz w:val="28"/>
          <w:szCs w:val="28"/>
        </w:rPr>
        <w:t xml:space="preserve">, ОГРН </w:t>
      </w:r>
      <w:r w:rsidR="00173325">
        <w:rPr>
          <w:rFonts w:ascii="Times New Roman" w:hAnsi="Times New Roman"/>
          <w:sz w:val="28"/>
          <w:szCs w:val="28"/>
        </w:rPr>
        <w:t>*</w:t>
      </w:r>
      <w:r w:rsidR="00FA2C5E">
        <w:rPr>
          <w:rFonts w:ascii="Times New Roman" w:hAnsi="Times New Roman"/>
          <w:sz w:val="28"/>
          <w:szCs w:val="28"/>
        </w:rPr>
        <w:t xml:space="preserve">) </w:t>
      </w:r>
      <w:r w:rsidRPr="006C5543">
        <w:rPr>
          <w:rFonts w:ascii="Times New Roman" w:hAnsi="Times New Roman"/>
          <w:sz w:val="28"/>
          <w:szCs w:val="28"/>
        </w:rPr>
        <w:t>задолженность по оплате взноса на капитальный ремонт общего имущества в многоквартирном доме</w:t>
      </w:r>
      <w:r w:rsidR="00386867">
        <w:rPr>
          <w:rFonts w:ascii="Times New Roman" w:hAnsi="Times New Roman"/>
          <w:sz w:val="28"/>
          <w:szCs w:val="28"/>
        </w:rPr>
        <w:t xml:space="preserve"> </w:t>
      </w:r>
      <w:r w:rsidR="00FA2C5E">
        <w:rPr>
          <w:rFonts w:ascii="Times New Roman" w:hAnsi="Times New Roman"/>
          <w:sz w:val="28"/>
          <w:szCs w:val="28"/>
        </w:rPr>
        <w:t xml:space="preserve">в размере 25 912,08 руб. за период с 01.07.2020 года по 30.09.2023 года, </w:t>
      </w:r>
      <w:r w:rsidR="0045175C">
        <w:rPr>
          <w:rFonts w:ascii="Times New Roman" w:hAnsi="Times New Roman"/>
          <w:sz w:val="28"/>
          <w:szCs w:val="28"/>
        </w:rPr>
        <w:t xml:space="preserve">пени </w:t>
      </w:r>
      <w:r w:rsidR="003F5D06">
        <w:rPr>
          <w:rFonts w:ascii="Times New Roman" w:hAnsi="Times New Roman"/>
          <w:sz w:val="28"/>
          <w:szCs w:val="28"/>
        </w:rPr>
        <w:t xml:space="preserve">за просрочку обязательств по уплате взноса на капитальный ремонт за период с </w:t>
      </w:r>
      <w:r w:rsidR="00FA2C5E">
        <w:rPr>
          <w:rFonts w:ascii="Times New Roman" w:hAnsi="Times New Roman"/>
          <w:sz w:val="28"/>
          <w:szCs w:val="28"/>
        </w:rPr>
        <w:t>01.07.2020 года по 30.09.2023</w:t>
      </w:r>
      <w:r w:rsidR="00294595">
        <w:rPr>
          <w:rFonts w:ascii="Times New Roman" w:hAnsi="Times New Roman"/>
          <w:sz w:val="28"/>
          <w:szCs w:val="28"/>
        </w:rPr>
        <w:t xml:space="preserve"> года с учетом ст. 333 ГК РФ в размере </w:t>
      </w:r>
      <w:r w:rsidR="009C5298">
        <w:rPr>
          <w:rFonts w:ascii="Times New Roman" w:hAnsi="Times New Roman"/>
          <w:sz w:val="28"/>
          <w:szCs w:val="28"/>
        </w:rPr>
        <w:t>5</w:t>
      </w:r>
      <w:r w:rsidR="00D03A9C">
        <w:rPr>
          <w:rFonts w:ascii="Times New Roman" w:hAnsi="Times New Roman"/>
          <w:sz w:val="28"/>
          <w:szCs w:val="28"/>
        </w:rPr>
        <w:t>00,00</w:t>
      </w:r>
      <w:r w:rsidR="00294595">
        <w:rPr>
          <w:rFonts w:ascii="Times New Roman" w:hAnsi="Times New Roman"/>
          <w:sz w:val="28"/>
          <w:szCs w:val="28"/>
        </w:rPr>
        <w:t xml:space="preserve"> руб.,</w:t>
      </w:r>
      <w:r w:rsidR="00F63857">
        <w:rPr>
          <w:rFonts w:ascii="Times New Roman" w:hAnsi="Times New Roman"/>
          <w:sz w:val="28"/>
          <w:szCs w:val="28"/>
        </w:rPr>
        <w:t xml:space="preserve"> </w:t>
      </w:r>
      <w:r w:rsidRPr="00633189">
        <w:rPr>
          <w:rFonts w:ascii="Times New Roman" w:hAnsi="Times New Roman"/>
          <w:sz w:val="28"/>
          <w:szCs w:val="28"/>
        </w:rPr>
        <w:t>а также расходы по уплате государственной пошлины в</w:t>
      </w:r>
      <w:r w:rsidR="009C5298">
        <w:rPr>
          <w:rFonts w:ascii="Times New Roman" w:hAnsi="Times New Roman"/>
          <w:sz w:val="28"/>
          <w:szCs w:val="28"/>
        </w:rPr>
        <w:t xml:space="preserve"> равных долях на общую сумму 4 000,00 руб.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189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11AB" w:rsidRPr="00633189" w:rsidP="006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="009C5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633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0E9" w:rsidP="006B0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C44E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F7662"/>
    <w:rsid w:val="00173325"/>
    <w:rsid w:val="001B5A06"/>
    <w:rsid w:val="001E1F4C"/>
    <w:rsid w:val="001E493C"/>
    <w:rsid w:val="00203C91"/>
    <w:rsid w:val="00294595"/>
    <w:rsid w:val="002B1A5F"/>
    <w:rsid w:val="002B5BF8"/>
    <w:rsid w:val="00386867"/>
    <w:rsid w:val="003E18A2"/>
    <w:rsid w:val="003F5D06"/>
    <w:rsid w:val="0045175C"/>
    <w:rsid w:val="004A2857"/>
    <w:rsid w:val="004A29EB"/>
    <w:rsid w:val="004B04F6"/>
    <w:rsid w:val="004B224E"/>
    <w:rsid w:val="005723F9"/>
    <w:rsid w:val="00633189"/>
    <w:rsid w:val="006708D1"/>
    <w:rsid w:val="00670DCA"/>
    <w:rsid w:val="006A11AB"/>
    <w:rsid w:val="006B0016"/>
    <w:rsid w:val="006C5543"/>
    <w:rsid w:val="007044A5"/>
    <w:rsid w:val="007A47B9"/>
    <w:rsid w:val="007F10E9"/>
    <w:rsid w:val="00857B7D"/>
    <w:rsid w:val="00896C6A"/>
    <w:rsid w:val="00901B43"/>
    <w:rsid w:val="00920053"/>
    <w:rsid w:val="009A7A63"/>
    <w:rsid w:val="009B7798"/>
    <w:rsid w:val="009C5298"/>
    <w:rsid w:val="009D104F"/>
    <w:rsid w:val="00B04A7C"/>
    <w:rsid w:val="00B75179"/>
    <w:rsid w:val="00B75501"/>
    <w:rsid w:val="00C44EAF"/>
    <w:rsid w:val="00CF51B8"/>
    <w:rsid w:val="00D03A9C"/>
    <w:rsid w:val="00D4072B"/>
    <w:rsid w:val="00D46CDE"/>
    <w:rsid w:val="00D75BF1"/>
    <w:rsid w:val="00D83C2D"/>
    <w:rsid w:val="00D92140"/>
    <w:rsid w:val="00DF61ED"/>
    <w:rsid w:val="00E2145C"/>
    <w:rsid w:val="00E66621"/>
    <w:rsid w:val="00EA79FA"/>
    <w:rsid w:val="00ED06D4"/>
    <w:rsid w:val="00F63857"/>
    <w:rsid w:val="00FA2C5E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B2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